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155.9055pt;margin-top:22.6772pt;width:10.2047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192.1890pt;margin-top:53.8583pt;width:65.7638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214.8449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390.8693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192.1890pt;margin-top:115.0866pt;width:208.629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192.1890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193.3228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266.1732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266.1732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266.1732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192.1890pt;margin-top:648.5669pt;width:208.629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192.1890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92.1890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92.1890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352.0630pt;margin-top:759.9685pt;width:48.7559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