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trHeight w:val="3402" w:hRule="exact"/>
        </w:trPr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</w:tr>
      <w:tr>
        <w:trPr>
          <w:trHeight w:val="3402" w:hRule="exact"/>
        </w:trPr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</w:tr>
      <w:tr>
        <w:trPr>
          <w:trHeight w:val="3402" w:hRule="exact"/>
        </w:trPr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</w:tr>
      <w:tr>
        <w:trPr>
          <w:trHeight w:val="3402" w:hRule="exact"/>
        </w:trPr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  <w:tc>
          <w:tcPr>
            <w:tcW w:type="dxa" w:w="5102"/>
            <w:vAlign w:val="center"/>
            <w:tcBorders>
              <w:top w:val="dashed" w:sz="6" w:color="999999"/>
              <w:left w:val="dashed" w:sz="6" w:color="999999"/>
              <w:bottom w:val="dashed" w:sz="6" w:color="999999"/>
              <w:right w:val="dashed" w:sz="6" w:color="999999"/>
            </w:tcBorders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20XX年度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/>
                <w:color w:val="1F3A5F"/>
                <w:sz w:val="36"/>
              </w:rPr>
              <w:t>○○○○関係書類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color w:val="555555"/>
                <w:sz w:val="22"/>
              </w:rPr>
              <w:t>○○部 ○○課</w:t>
            </w:r>
          </w:p>
        </w:tc>
      </w:tr>
    </w:tbl>
    <w:sectPr w:rsidR="00FC693F" w:rsidRPr="0006063C" w:rsidSect="00034616">
      <w:pgSz w:w="11906" w:h="16838"/>
      <w:pgMar w:top="1134" w:right="850" w:bottom="113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