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left"/>
      </w:pPr>
      <w:r>
        <w:rPr>
          <w:b w:val="0"/>
          <w:sz w:val="20"/>
        </w:rPr>
        <w:t>〒一〇〇-〇〇〇〇</w:t>
      </w:r>
    </w:p>
    <w:p>
      <w:pPr>
        <w:spacing w:before="0" w:after="0"/>
        <w:jc w:val="left"/>
      </w:pPr>
      <w:r>
        <w:rPr>
          <w:b w:val="0"/>
          <w:sz w:val="22"/>
        </w:rPr>
        <w:t>東京都新宿区○○二丁目三番四号</w:t>
      </w:r>
    </w:p>
    <w:p>
      <w:pPr>
        <w:spacing w:before="0" w:after="0"/>
        <w:jc w:val="left"/>
      </w:pPr>
      <w:r>
        <w:rPr>
          <w:b/>
          <w:sz w:val="24"/>
        </w:rPr>
        <w:t>株式会社△△△△　経理部</w:t>
      </w:r>
    </w:p>
    <w:p>
      <w:pPr>
        <w:spacing w:before="0" w:after="0"/>
        <w:jc w:val="left"/>
      </w:pPr>
      <w:r>
        <w:rPr>
          <w:b w:val="0"/>
          <w:sz w:val="24"/>
        </w:rPr>
        <w:t>鈴木　花子</w:t>
      </w:r>
    </w:p>
    <w:p>
      <w:pPr>
        <w:spacing w:before="0" w:after="0"/>
        <w:jc w:val="left"/>
      </w:pPr>
      <w:r>
        <w:rPr>
          <w:b w:val="0"/>
          <w:sz w:val="19"/>
        </w:rPr>
        <w:t>電話　〇三-〇〇〇〇-〇〇〇〇</w:t>
      </w:r>
    </w:p>
    <w:sectPr w:rsidR="00FC693F" w:rsidRPr="0006063C" w:rsidSect="00034616">
      <w:pgSz w:w="6803" w:h="13323"/>
      <w:pgMar w:top="6236" w:right="3742" w:bottom="850" w:left="680" w:header="0" w:footer="0" w:gutter="0"/>
      <w:cols w:space="720"/>
      <w:docGrid w:linePitch="360"/>
      <w:textDirection w:val="tbRl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明朝" w:hAnsi="游明朝" w:eastAsia="游明朝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