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800" w:before="0"/>
        <w:jc w:val="left"/>
      </w:pPr>
      <w:r>
        <w:rPr>
          <w:b/>
          <w:sz w:val="28"/>
        </w:rPr>
        <w:t>○○株式会社 御中</w:t>
      </w:r>
    </w:p>
    <w:p>
      <w:pPr>
        <w:spacing w:after="240" w:before="0"/>
        <w:jc w:val="center"/>
      </w:pPr>
      <w:r>
        <w:rPr>
          <w:b/>
          <w:sz w:val="56"/>
        </w:rPr>
        <w:t>提 案 書</w:t>
      </w:r>
    </w:p>
    <w:p>
      <w:pPr>
        <w:spacing w:after="1200" w:before="0"/>
        <w:jc w:val="center"/>
      </w:pPr>
      <w:r>
        <w:rPr>
          <w:b/>
          <w:sz w:val="32"/>
        </w:rPr>
        <w:t>勤怠管理のクラウド化による</w:t>
        <w:br/>
        <w:t>集計作業の時間短縮のご提案</w:t>
      </w:r>
    </w:p>
    <w:p>
      <w:pPr>
        <w:spacing w:after="160" w:before="0"/>
        <w:jc w:val="center"/>
      </w:pPr>
      <w:r>
        <w:rPr>
          <w:b w:val="0"/>
          <w:sz w:val="24"/>
        </w:rPr>
        <w:t>20XX年○月○日</w:t>
      </w:r>
    </w:p>
    <w:p>
      <w:pPr>
        <w:spacing w:after="40" w:before="0"/>
        <w:jc w:val="center"/>
      </w:pPr>
      <w:r>
        <w:rPr>
          <w:b/>
          <w:sz w:val="26"/>
        </w:rPr>
        <w:t>株式会社△△△△</w:t>
      </w:r>
    </w:p>
    <w:p>
      <w:pPr>
        <w:spacing w:after="40" w:before="0"/>
        <w:jc w:val="center"/>
      </w:pPr>
      <w:r>
        <w:rPr>
          <w:b w:val="0"/>
          <w:sz w:val="22"/>
        </w:rPr>
        <w:t>営業部　○○ ○○</w:t>
      </w:r>
      <w:r>
        <w:br w:type="page"/>
      </w:r>
    </w:p>
    <w:p>
      <w:pPr>
        <w:keepNext/>
        <w:spacing w:after="60" w:before="160"/>
        <w:jc w:val="left"/>
      </w:pPr>
      <w:r>
        <w:rPr>
          <w:b/>
          <w:sz w:val="23"/>
        </w:rPr>
        <w:t>1. 現状と課題</w:t>
      </w:r>
    </w:p>
    <w:p>
      <w:pPr>
        <w:spacing w:after="40" w:before="0"/>
        <w:jc w:val="left"/>
      </w:pPr>
      <w:r>
        <w:rPr>
          <w:b w:val="0"/>
          <w:sz w:val="21"/>
        </w:rPr>
        <w:t>貴社では、紙のタイムカードを月末に集計し、Excelに入力して給与計算を行っていると伺いました。</w:t>
      </w:r>
    </w:p>
    <w:p>
      <w:pPr>
        <w:spacing w:after="40" w:before="0"/>
        <w:jc w:val="left"/>
      </w:pPr>
      <w:r>
        <w:rPr>
          <w:b w:val="0"/>
          <w:sz w:val="21"/>
        </w:rPr>
        <w:t>・集計と入力に、毎月 約20時間かかっている</w:t>
      </w:r>
    </w:p>
    <w:p>
      <w:pPr>
        <w:spacing w:after="40" w:before="0"/>
        <w:jc w:val="left"/>
      </w:pPr>
      <w:r>
        <w:rPr>
          <w:b w:val="0"/>
          <w:sz w:val="21"/>
        </w:rPr>
        <w:t>・手入力のため、計算のまちがいが月に数件起きている</w:t>
      </w:r>
    </w:p>
    <w:p>
      <w:pPr>
        <w:spacing w:after="40" w:before="0"/>
        <w:jc w:val="left"/>
      </w:pPr>
      <w:r>
        <w:rPr>
          <w:b w:val="0"/>
          <w:sz w:val="21"/>
        </w:rPr>
        <w:t>・テレワークの社員の勤務時間が、すぐに確認できない</w:t>
      </w:r>
    </w:p>
    <w:p>
      <w:pPr>
        <w:keepNext/>
        <w:spacing w:after="60" w:before="160"/>
        <w:jc w:val="left"/>
      </w:pPr>
      <w:r>
        <w:rPr>
          <w:b/>
          <w:sz w:val="23"/>
        </w:rPr>
        <w:t>2. ご提案の内容</w:t>
      </w:r>
    </w:p>
    <w:p>
      <w:pPr>
        <w:spacing w:after="40" w:before="0"/>
        <w:jc w:val="left"/>
      </w:pPr>
      <w:r>
        <w:rPr>
          <w:b w:val="0"/>
          <w:sz w:val="21"/>
        </w:rPr>
        <w:t>クラウド型の勤怠管理サービス「○○勤怠」の導入をご提案します。</w:t>
      </w:r>
    </w:p>
    <w:p>
      <w:pPr>
        <w:spacing w:after="40" w:before="0"/>
        <w:jc w:val="left"/>
      </w:pPr>
      <w:r>
        <w:rPr>
          <w:b w:val="0"/>
          <w:sz w:val="21"/>
        </w:rPr>
        <w:t>・スマートフォンやパソコンから出勤・退勤を打刻できます</w:t>
      </w:r>
    </w:p>
    <w:p>
      <w:pPr>
        <w:spacing w:after="40" w:before="0"/>
        <w:jc w:val="left"/>
      </w:pPr>
      <w:r>
        <w:rPr>
          <w:b w:val="0"/>
          <w:sz w:val="21"/>
        </w:rPr>
        <w:t>・残業時間・深夜時間・有給休暇の残りを自動で集計します</w:t>
      </w:r>
    </w:p>
    <w:p>
      <w:pPr>
        <w:spacing w:after="40" w:before="0"/>
        <w:jc w:val="left"/>
      </w:pPr>
      <w:r>
        <w:rPr>
          <w:b w:val="0"/>
          <w:sz w:val="21"/>
        </w:rPr>
        <w:t>・集計したデータを、お使いの給与計算ソフトにそのまま取り込めます</w:t>
      </w:r>
    </w:p>
    <w:p>
      <w:pPr>
        <w:keepNext/>
        <w:spacing w:after="60" w:before="160"/>
        <w:jc w:val="left"/>
      </w:pPr>
      <w:r>
        <w:rPr>
          <w:b/>
          <w:sz w:val="23"/>
        </w:rPr>
        <w:t>3. 導入の効果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2835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項目</w:t>
            </w:r>
          </w:p>
        </w:tc>
        <w:tc>
          <w:tcPr>
            <w:tcW w:type="dxa" w:w="3515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現在</w:t>
            </w:r>
          </w:p>
        </w:tc>
        <w:tc>
          <w:tcPr>
            <w:tcW w:type="dxa" w:w="3515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導入後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毎月の集計・入力の時間</w:t>
            </w:r>
          </w:p>
        </w:tc>
        <w:tc>
          <w:tcPr>
            <w:tcW w:type="dxa" w:w="3515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約20時間</w:t>
            </w:r>
          </w:p>
        </w:tc>
        <w:tc>
          <w:tcPr>
            <w:tcW w:type="dxa" w:w="3515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約2時間(約90%減)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計算のまちがい</w:t>
            </w:r>
          </w:p>
        </w:tc>
        <w:tc>
          <w:tcPr>
            <w:tcW w:type="dxa" w:w="3515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月に数件</w:t>
            </w:r>
          </w:p>
        </w:tc>
        <w:tc>
          <w:tcPr>
            <w:tcW w:type="dxa" w:w="3515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自動集計でほぼなくなる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テレワーク社員の勤務状況</w:t>
            </w:r>
          </w:p>
        </w:tc>
        <w:tc>
          <w:tcPr>
            <w:tcW w:type="dxa" w:w="3515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月末までわからない</w:t>
            </w:r>
          </w:p>
        </w:tc>
        <w:tc>
          <w:tcPr>
            <w:tcW w:type="dxa" w:w="3515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いつでも画面で確認できる</w:t>
            </w:r>
          </w:p>
        </w:tc>
      </w:tr>
    </w:tbl>
    <w:p>
      <w:pPr>
        <w:keepNext/>
        <w:spacing w:after="60" w:before="160"/>
        <w:jc w:val="left"/>
      </w:pPr>
      <w:r>
        <w:rPr>
          <w:b/>
          <w:sz w:val="23"/>
        </w:rPr>
        <w:t>4. 導入のスケジュール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204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時期</w:t>
            </w:r>
          </w:p>
        </w:tc>
        <w:tc>
          <w:tcPr>
            <w:tcW w:type="dxa" w:w="7824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内容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○月上旬</w:t>
            </w:r>
          </w:p>
        </w:tc>
        <w:tc>
          <w:tcPr>
            <w:tcW w:type="dxa" w:w="782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ご契約・初期設定(就業規則に合わせた設定)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○月中旬</w:t>
            </w:r>
          </w:p>
        </w:tc>
        <w:tc>
          <w:tcPr>
            <w:tcW w:type="dxa" w:w="782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管理者・社員向けの説明会(オンライン 1時間)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○月下旬</w:t>
            </w:r>
          </w:p>
        </w:tc>
        <w:tc>
          <w:tcPr>
            <w:tcW w:type="dxa" w:w="782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紙のタイムカードと並行して試験運用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翌月1日</w:t>
            </w:r>
          </w:p>
        </w:tc>
        <w:tc>
          <w:tcPr>
            <w:tcW w:type="dxa" w:w="782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本格的な運用を開始</w:t>
            </w:r>
          </w:p>
        </w:tc>
      </w:tr>
    </w:tbl>
    <w:p>
      <w:pPr>
        <w:keepNext/>
        <w:spacing w:after="60" w:before="160"/>
        <w:jc w:val="left"/>
      </w:pPr>
      <w:r>
        <w:rPr>
          <w:b/>
          <w:sz w:val="23"/>
        </w:rPr>
        <w:t>5. 費用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226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項目</w:t>
            </w:r>
          </w:p>
        </w:tc>
        <w:tc>
          <w:tcPr>
            <w:tcW w:type="dxa" w:w="306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金額(税抜)</w:t>
            </w:r>
          </w:p>
        </w:tc>
        <w:tc>
          <w:tcPr>
            <w:tcW w:type="dxa" w:w="4535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備考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初期設定費用</w:t>
            </w:r>
          </w:p>
        </w:tc>
        <w:tc>
          <w:tcPr>
            <w:tcW w:type="dxa" w:w="3061"/>
          </w:tcPr>
          <w:p>
            <w:pPr>
              <w:spacing w:after="0"/>
              <w:jc w:val="right"/>
            </w:pPr>
            <w:r/>
            <w:r>
              <w:rPr>
                <w:b w:val="0"/>
                <w:sz w:val="19"/>
              </w:rPr>
              <w:t>50,000円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初回のみ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月額利用料</w:t>
            </w:r>
          </w:p>
        </w:tc>
        <w:tc>
          <w:tcPr>
            <w:tcW w:type="dxa" w:w="3061"/>
          </w:tcPr>
          <w:p>
            <w:pPr>
              <w:spacing w:after="0"/>
              <w:jc w:val="right"/>
            </w:pPr>
            <w:r/>
            <w:r>
              <w:rPr>
                <w:b w:val="0"/>
                <w:sz w:val="19"/>
              </w:rPr>
              <w:t>300円 × 50名 = 15,000円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利用人数に応じて変わります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合計(初年度)</w:t>
            </w:r>
          </w:p>
        </w:tc>
        <w:tc>
          <w:tcPr>
            <w:tcW w:type="dxa" w:w="3061"/>
          </w:tcPr>
          <w:p>
            <w:pPr>
              <w:spacing w:after="0"/>
              <w:jc w:val="right"/>
            </w:pPr>
            <w:r/>
            <w:r>
              <w:rPr>
                <w:b w:val="0"/>
                <w:sz w:val="19"/>
              </w:rPr>
              <w:t>230,000円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初期設定費用 + 月額利用料 12か月分</w:t>
            </w:r>
          </w:p>
        </w:tc>
      </w:tr>
    </w:tbl>
    <w:p>
      <w:pPr>
        <w:keepNext/>
        <w:spacing w:after="60" w:before="160"/>
        <w:jc w:val="left"/>
      </w:pPr>
      <w:r>
        <w:rPr>
          <w:b/>
          <w:sz w:val="23"/>
        </w:rPr>
        <w:t>6. 弊社のサポート</w:t>
      </w:r>
    </w:p>
    <w:p>
      <w:pPr>
        <w:spacing w:after="40" w:before="0"/>
        <w:jc w:val="left"/>
      </w:pPr>
      <w:r>
        <w:rPr>
          <w:b w:val="0"/>
          <w:sz w:val="21"/>
        </w:rPr>
        <w:t>導入後3か月間は、担当者が月1回訪問(またはオンライン)し、運用の相談をお受けします。</w:t>
      </w:r>
    </w:p>
    <w:p>
      <w:pPr>
        <w:spacing w:after="40" w:before="0"/>
        <w:jc w:val="left"/>
      </w:pPr>
      <w:r>
        <w:rPr>
          <w:b w:val="0"/>
          <w:sz w:val="21"/>
        </w:rPr>
        <w:t>ご不明な点は、下記の担当者までお気軽にお問い合わせください。</w:t>
      </w:r>
    </w:p>
    <w:p>
      <w:pPr>
        <w:spacing w:after="40" w:before="200"/>
        <w:jc w:val="right"/>
      </w:pPr>
      <w:r>
        <w:rPr>
          <w:b w:val="0"/>
          <w:sz w:val="19"/>
        </w:rPr>
        <w:t>株式会社△△△△　営業部　○○ ○○　電話 ○○-○○○○-○○○○　メール xxxx@example.com</w:t>
      </w:r>
    </w:p>
    <w:sectPr w:rsidR="00FC693F" w:rsidRPr="0006063C" w:rsidSect="00034616">
      <w:pgSz w:w="11906" w:h="16838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